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6DE" w:rsidRPr="00C156DE" w:rsidRDefault="00C156DE" w:rsidP="00C156D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proofErr w:type="gramStart"/>
      <w:r w:rsidRPr="00C156DE">
        <w:rPr>
          <w:rFonts w:ascii="Times New Roman" w:hAnsi="Times New Roman" w:cs="Times New Roman"/>
        </w:rPr>
        <w:t>Утверждена</w:t>
      </w:r>
      <w:proofErr w:type="gramEnd"/>
      <w:r w:rsidRPr="00C156DE">
        <w:rPr>
          <w:rFonts w:ascii="Times New Roman" w:hAnsi="Times New Roman" w:cs="Times New Roman"/>
        </w:rPr>
        <w:t xml:space="preserve"> и введена в действие</w:t>
      </w:r>
    </w:p>
    <w:p w:rsidR="00C156DE" w:rsidRPr="00C156DE" w:rsidRDefault="00C156DE" w:rsidP="00C156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56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C156DE">
        <w:rPr>
          <w:rFonts w:ascii="Times New Roman" w:hAnsi="Times New Roman" w:cs="Times New Roman"/>
        </w:rPr>
        <w:t xml:space="preserve">приказом по МКУ «УО </w:t>
      </w:r>
      <w:proofErr w:type="spellStart"/>
      <w:r w:rsidRPr="00C156DE">
        <w:rPr>
          <w:rFonts w:ascii="Times New Roman" w:hAnsi="Times New Roman" w:cs="Times New Roman"/>
        </w:rPr>
        <w:t>Алькеевского</w:t>
      </w:r>
      <w:proofErr w:type="spellEnd"/>
      <w:r w:rsidRPr="00C156DE">
        <w:rPr>
          <w:rFonts w:ascii="Times New Roman" w:hAnsi="Times New Roman" w:cs="Times New Roman"/>
        </w:rPr>
        <w:t xml:space="preserve"> МР РТ» </w:t>
      </w:r>
    </w:p>
    <w:p w:rsidR="002E3438" w:rsidRPr="00C156DE" w:rsidRDefault="00C156DE" w:rsidP="00C156D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C156DE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</w:t>
      </w:r>
      <w:r w:rsidRPr="00C156DE">
        <w:rPr>
          <w:rFonts w:ascii="Times New Roman" w:hAnsi="Times New Roman" w:cs="Times New Roman"/>
        </w:rPr>
        <w:t>26.03.2020 №55 п.3</w:t>
      </w:r>
    </w:p>
    <w:p w:rsidR="00C156DE" w:rsidRDefault="00C156DE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56DE" w:rsidRDefault="00C156DE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56DE" w:rsidRDefault="00C156DE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56DE" w:rsidRDefault="00C156DE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56DE" w:rsidRDefault="00C156DE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56DE" w:rsidRDefault="00C156DE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56DE" w:rsidRDefault="00C156DE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56DE" w:rsidRDefault="00C156DE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56DE" w:rsidRDefault="00C156DE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56DE" w:rsidRDefault="00C156DE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56DE" w:rsidRDefault="00C156DE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56DE" w:rsidRDefault="00C156DE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56DE" w:rsidRDefault="00C156DE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56DE" w:rsidRDefault="00C156DE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56DE" w:rsidRDefault="00C156DE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56DE" w:rsidRDefault="00C156DE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56DE" w:rsidRDefault="00C156DE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65E2" w:rsidRPr="002671E8" w:rsidRDefault="00BF65E2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671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Программа</w:t>
      </w:r>
    </w:p>
    <w:p w:rsidR="002671E8" w:rsidRDefault="00BF65E2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671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повышения качества образования </w:t>
      </w:r>
    </w:p>
    <w:p w:rsidR="002671E8" w:rsidRDefault="00BF65E2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671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 школах </w:t>
      </w:r>
      <w:r w:rsidR="00AB2BD0" w:rsidRPr="002671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="00AB2BD0" w:rsidRPr="002671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Алькеевского</w:t>
      </w:r>
      <w:proofErr w:type="spellEnd"/>
      <w:r w:rsidR="00AB2BD0" w:rsidRPr="002671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муниципального района</w:t>
      </w:r>
    </w:p>
    <w:p w:rsidR="002671E8" w:rsidRDefault="00AB2BD0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671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BF65E2" w:rsidRPr="002671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 низкими результатами</w:t>
      </w:r>
      <w:r w:rsidR="002671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BF65E2" w:rsidRPr="002671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обучения </w:t>
      </w:r>
    </w:p>
    <w:p w:rsidR="00BF65E2" w:rsidRPr="002671E8" w:rsidRDefault="00BF65E2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671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 в школах, функционирующих в неблагоприя</w:t>
      </w:r>
      <w:r w:rsidR="002671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тных социальных условиях на 2020-2021 годы</w:t>
      </w:r>
      <w:r w:rsidR="002F588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bookmarkStart w:id="0" w:name="_GoBack"/>
      <w:bookmarkEnd w:id="0"/>
    </w:p>
    <w:p w:rsidR="00BF65E2" w:rsidRPr="00BF65E2" w:rsidRDefault="00BF65E2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65E2" w:rsidRPr="00BF65E2" w:rsidRDefault="00BF65E2" w:rsidP="00BF65E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6DE" w:rsidRDefault="00C156DE" w:rsidP="00BF65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56DE" w:rsidRDefault="00C156DE" w:rsidP="00BF65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56DE" w:rsidRDefault="00C156DE" w:rsidP="00BF65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56DE" w:rsidRDefault="00C156DE" w:rsidP="00BF65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56DE" w:rsidRDefault="00C156DE" w:rsidP="00BF65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56DE" w:rsidRDefault="00C156DE" w:rsidP="00BF65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56DE" w:rsidRDefault="00C156DE" w:rsidP="00BF65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56DE" w:rsidRDefault="00C156DE" w:rsidP="00BF65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56DE" w:rsidRDefault="00C156DE" w:rsidP="00BF65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56DE" w:rsidRDefault="00C156DE" w:rsidP="00BF65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56DE" w:rsidRDefault="00C156DE" w:rsidP="00BF65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56DE" w:rsidRDefault="00C156DE" w:rsidP="00BF65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56DE" w:rsidRDefault="00C156DE" w:rsidP="00BF65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56DE" w:rsidRDefault="00C156DE" w:rsidP="00BF65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56DE" w:rsidRDefault="00C156DE" w:rsidP="00BF65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56DE" w:rsidRDefault="00C156DE" w:rsidP="00BF65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56DE" w:rsidRDefault="00C156DE" w:rsidP="00BF65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156DE" w:rsidRPr="001252A0" w:rsidRDefault="00C156DE" w:rsidP="00BF65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65E2" w:rsidRPr="001252A0" w:rsidRDefault="00BF65E2" w:rsidP="00BF65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52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высокого качества образования для всех граждан, независимо от места жительства, социального статуса семей в настоящее время является одним из важных приоритетов государственной образовательной политики в РФ.</w:t>
      </w:r>
    </w:p>
    <w:p w:rsidR="00BF65E2" w:rsidRPr="001252A0" w:rsidRDefault="00BF65E2" w:rsidP="00BF65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повышения качества образования в школах с низкими результатами обучения и в школах, функционирующих в неблагоприятных социальных условиях (далее - ШНРО НСУ) связана с ростом ценности для граждан образования как общественного блага, повышением их требований к качеству жизни, качеству образования.</w:t>
      </w:r>
    </w:p>
    <w:p w:rsidR="00BF65E2" w:rsidRPr="001252A0" w:rsidRDefault="00BF65E2" w:rsidP="00BF65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52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Основная проблема неравенства в образовании в настоящее время связана с расслоением школ по образовательным результатам учащихся, когда наряду с успешными и благополучными во всех отношениях школами повышенного уровня (гимназиями и лицеями) формируется целая группа школ с устойчиво низкими результатами учащихся. В таких школах, как правило, концентрируются дети из неблагополучных семей и семей с низким социальным статусом, дети с неродным русским языком и  </w:t>
      </w:r>
      <w:proofErr w:type="spellStart"/>
      <w:r w:rsidRPr="001252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девиантным</w:t>
      </w:r>
      <w:proofErr w:type="spellEnd"/>
      <w:r w:rsidRPr="001252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поведением. К группе школ с низкими образовательными результатами чаще всего относятся и школы, функционирующие в неблагополучных внешних услов</w:t>
      </w:r>
      <w:r w:rsidR="004B4048" w:rsidRPr="001252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иях:   в сельской местности</w:t>
      </w:r>
    </w:p>
    <w:p w:rsidR="00BF65E2" w:rsidRPr="001252A0" w:rsidRDefault="00BF65E2" w:rsidP="004B40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252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Программа  помощи школам разработаны на основе использования с</w:t>
      </w:r>
      <w:r w:rsidR="004B4048" w:rsidRPr="001252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овременных педагогических идей. Р</w:t>
      </w:r>
      <w:r w:rsidRPr="001252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еализация программы </w:t>
      </w:r>
      <w:proofErr w:type="gramStart"/>
      <w:r w:rsidRPr="001252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будет</w:t>
      </w:r>
      <w:proofErr w:type="gramEnd"/>
      <w:r w:rsidRPr="001252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способствовать тому, что школы с низкими образовательными результатами, традиционно ориентирующиеся лишь на социализацию учащихся, смогут добиться улучшения результатов обучения, улучшая, тем самым, общие результаты </w:t>
      </w:r>
      <w:r w:rsidR="004B4048" w:rsidRPr="001252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муниципальной</w:t>
      </w:r>
      <w:r w:rsidRPr="001252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систем</w:t>
      </w:r>
      <w:r w:rsidR="004B4048" w:rsidRPr="001252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</w:t>
      </w:r>
      <w:r w:rsidRPr="001252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образования.</w:t>
      </w:r>
    </w:p>
    <w:p w:rsidR="00BF65E2" w:rsidRPr="001252A0" w:rsidRDefault="00BF65E2" w:rsidP="00BF6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2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="004B4048" w:rsidRPr="001252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районе</w:t>
      </w:r>
      <w:r w:rsidRPr="001252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сложилась многоуровневая система оценки качества образования. Она включает международные, национальные, федеральные и региональные исследования (в том числе социологические) качества образования, направленные на выявление и корректировку проблем преподавания в конкретных предметных областях, планирование  работы со </w:t>
      </w:r>
      <w:r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школами с низкими результатами обучения</w:t>
      </w:r>
      <w:r w:rsidRPr="001252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BF65E2" w:rsidRPr="001252A0" w:rsidRDefault="00BF65E2" w:rsidP="00BF65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требуется сконцентрировать усилия на решении задач (проблем) создания целостной модели обеспечения качества образования в ШНРО НСУ и обеспечения ее эффективного функционирования</w:t>
      </w:r>
      <w:r w:rsidR="004B4048"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2514" w:rsidRPr="001252A0" w:rsidRDefault="00BF65E2" w:rsidP="00BF65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4B4048" w:rsidRPr="001252A0" w:rsidRDefault="00BF65E2" w:rsidP="00BF65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 программы: </w:t>
      </w:r>
    </w:p>
    <w:p w:rsidR="004B4048" w:rsidRPr="001252A0" w:rsidRDefault="004B4048" w:rsidP="00BF65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355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r w:rsidR="00BF65E2"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 образования в школах, имеющих низкие образовательные результаты, и работающи</w:t>
      </w:r>
      <w:r w:rsidR="00D12514"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>х в сложных социальных условиях, о</w:t>
      </w:r>
      <w:r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равного доступа к получению качественного общего образования, учебной успешности каждого ребенка независимо от места жительства, социального статуса и материального положения семей школьников.</w:t>
      </w:r>
    </w:p>
    <w:p w:rsidR="00BF65E2" w:rsidRPr="001252A0" w:rsidRDefault="00BF65E2" w:rsidP="00BF65E2">
      <w:pPr>
        <w:tabs>
          <w:tab w:val="left" w:pos="0"/>
        </w:tabs>
        <w:spacing w:line="240" w:lineRule="auto"/>
        <w:ind w:firstLine="54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программы: </w:t>
      </w:r>
    </w:p>
    <w:p w:rsidR="00D12514" w:rsidRPr="001252A0" w:rsidRDefault="001252A0" w:rsidP="00D12514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</w:t>
      </w:r>
      <w:r w:rsidR="00D12514"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аналитическое  и экспертное обеспечение проведение мониторингов  по вопросам качества образования;</w:t>
      </w:r>
    </w:p>
    <w:p w:rsidR="00D12514" w:rsidRPr="001252A0" w:rsidRDefault="00D12514" w:rsidP="00D12514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 выравнивания возможностей доступа обучающихся к  современным условиям обучения и образовательным ресурсам в соответствии с ФГОС ОО;</w:t>
      </w:r>
    </w:p>
    <w:p w:rsidR="00D12514" w:rsidRPr="001252A0" w:rsidRDefault="00D12514" w:rsidP="00D12514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сетевого взаимодействия и партнерства;</w:t>
      </w:r>
    </w:p>
    <w:p w:rsidR="00D12514" w:rsidRPr="001252A0" w:rsidRDefault="00D12514" w:rsidP="00D12514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педагогических и руководящих работников</w:t>
      </w:r>
    </w:p>
    <w:p w:rsidR="00BF65E2" w:rsidRPr="001252A0" w:rsidRDefault="00BF65E2" w:rsidP="00D12514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Обобщение и систематизация полученного положительного опыта работы в рамках программы.  </w:t>
      </w:r>
    </w:p>
    <w:p w:rsidR="00BF65E2" w:rsidRPr="001252A0" w:rsidRDefault="00BF65E2" w:rsidP="00BF65E2">
      <w:pPr>
        <w:tabs>
          <w:tab w:val="left" w:pos="0"/>
        </w:tabs>
        <w:spacing w:line="240" w:lineRule="auto"/>
        <w:ind w:right="-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указанных задач и достижение требуемых результатов программы обеспечивается: 1) положительным опытом реализации крупных федеральных и региональных инновационных проектов и программ; 2) необходимыми научно-</w:t>
      </w:r>
      <w:r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методическими ресурсами, включая ДПП по вопросам обеспечения современного качества образования, научно-методические материалы; 3) положительным опытом организации повышения квалификации с использованием сетевых моделей повышения квалификации, а также электронного обучения и дистанционных технологий; </w:t>
      </w:r>
      <w:proofErr w:type="gramEnd"/>
    </w:p>
    <w:p w:rsidR="00BF65E2" w:rsidRPr="001252A0" w:rsidRDefault="00BD440B" w:rsidP="00BF6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BF65E2"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решения проблем, связанных с повышением качества образования в ШНРО НСУ, прежде </w:t>
      </w:r>
      <w:proofErr w:type="gramStart"/>
      <w:r w:rsidR="00BF65E2"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="00BF65E2"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обеспечить выработку общего подхода к идентификации таких школ, учитывая комплекс факторов.</w:t>
      </w:r>
    </w:p>
    <w:p w:rsidR="00BF65E2" w:rsidRPr="001252A0" w:rsidRDefault="00BF65E2" w:rsidP="00BF65E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52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Общий подход к идентификации ШНРО НСУ </w:t>
      </w:r>
    </w:p>
    <w:tbl>
      <w:tblPr>
        <w:tblStyle w:val="ac"/>
        <w:tblW w:w="10456" w:type="dxa"/>
        <w:tblLook w:val="04A0" w:firstRow="1" w:lastRow="0" w:firstColumn="1" w:lastColumn="0" w:noHBand="0" w:noVBand="1"/>
      </w:tblPr>
      <w:tblGrid>
        <w:gridCol w:w="2210"/>
        <w:gridCol w:w="3143"/>
        <w:gridCol w:w="5103"/>
      </w:tblGrid>
      <w:tr w:rsidR="00BF65E2" w:rsidRPr="001252A0" w:rsidTr="004B4048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Тип школы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Критерии отнесения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Показатели для расчета</w:t>
            </w:r>
          </w:p>
        </w:tc>
      </w:tr>
      <w:tr w:rsidR="00BF65E2" w:rsidRPr="001252A0" w:rsidTr="004B4048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Школа с низкими результатами обучения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D44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Устойчивые низкие результаты об</w:t>
            </w:r>
            <w:r w:rsidR="00BD440B" w:rsidRPr="001252A0">
              <w:rPr>
                <w:rFonts w:ascii="Times New Roman" w:hAnsi="Times New Roman"/>
                <w:sz w:val="24"/>
                <w:szCs w:val="24"/>
              </w:rPr>
              <w:t>учения учащихся на всех уровнях</w:t>
            </w:r>
            <w:r w:rsidRPr="001252A0">
              <w:rPr>
                <w:rFonts w:ascii="Times New Roman" w:hAnsi="Times New Roman"/>
                <w:sz w:val="24"/>
                <w:szCs w:val="24"/>
              </w:rPr>
              <w:t xml:space="preserve"> образования, препятствующие продолжению их образовательной и профессиональной траектории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25% школ с самыми низкими результатами ЕГЭ, ОГЭ и ВПР </w:t>
            </w:r>
            <w:proofErr w:type="gramStart"/>
            <w:r w:rsidRPr="001252A0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1252A0">
              <w:rPr>
                <w:rFonts w:ascii="Times New Roman" w:hAnsi="Times New Roman"/>
                <w:sz w:val="24"/>
                <w:szCs w:val="24"/>
              </w:rPr>
              <w:t xml:space="preserve"> последние 3 года</w:t>
            </w:r>
          </w:p>
          <w:p w:rsidR="00BF65E2" w:rsidRPr="001252A0" w:rsidRDefault="00BF65E2" w:rsidP="00BF65E2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Менее 60% учащихся, продолжи</w:t>
            </w:r>
            <w:r w:rsidR="00BD440B" w:rsidRPr="001252A0">
              <w:rPr>
                <w:rFonts w:ascii="Times New Roman" w:hAnsi="Times New Roman"/>
                <w:sz w:val="24"/>
                <w:szCs w:val="24"/>
              </w:rPr>
              <w:t xml:space="preserve">вших обучение на уровне среднего общего </w:t>
            </w:r>
            <w:r w:rsidRPr="001252A0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</w:p>
          <w:p w:rsidR="00BF65E2" w:rsidRPr="001252A0" w:rsidRDefault="00BF65E2" w:rsidP="00BF65E2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Расхождение между средним баллом ЕГЭ, ОГЭ и ВПР по региону и средним баллом школы составляет более 20 баллов</w:t>
            </w:r>
          </w:p>
          <w:p w:rsidR="00BF65E2" w:rsidRPr="001252A0" w:rsidRDefault="00BF65E2" w:rsidP="00BF65E2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0,5% и ниже учащихся за </w:t>
            </w:r>
            <w:proofErr w:type="gramStart"/>
            <w:r w:rsidRPr="001252A0">
              <w:rPr>
                <w:rFonts w:ascii="Times New Roman" w:hAnsi="Times New Roman"/>
                <w:sz w:val="24"/>
                <w:szCs w:val="24"/>
              </w:rPr>
              <w:t>последние</w:t>
            </w:r>
            <w:proofErr w:type="gramEnd"/>
            <w:r w:rsidRPr="001252A0">
              <w:rPr>
                <w:rFonts w:ascii="Times New Roman" w:hAnsi="Times New Roman"/>
                <w:sz w:val="24"/>
                <w:szCs w:val="24"/>
              </w:rPr>
              <w:t xml:space="preserve"> 3 года, принимавших участие в региональных и всероссийских олимпиадах и конкурсах</w:t>
            </w:r>
          </w:p>
          <w:p w:rsidR="00BF65E2" w:rsidRPr="001252A0" w:rsidRDefault="00BF65E2" w:rsidP="00BF65E2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40 % и ниже показатели удовлетворенности качеством образовательных услуг, предоставляемых школой, по результатам независимой оценки качества их образовательной деятельности</w:t>
            </w:r>
          </w:p>
          <w:p w:rsidR="00BF65E2" w:rsidRPr="001252A0" w:rsidRDefault="00BF65E2" w:rsidP="00BF65E2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Низкие результаты </w:t>
            </w:r>
            <w:proofErr w:type="spellStart"/>
            <w:r w:rsidRPr="001252A0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1252A0">
              <w:rPr>
                <w:rFonts w:ascii="Times New Roman" w:hAnsi="Times New Roman"/>
                <w:sz w:val="24"/>
                <w:szCs w:val="24"/>
              </w:rPr>
              <w:t xml:space="preserve"> (качество знаний 40% и ниже), выявленные в ходе 2 и более региональных мониторингов по отдельным предметам</w:t>
            </w:r>
          </w:p>
        </w:tc>
      </w:tr>
      <w:tr w:rsidR="00BF65E2" w:rsidRPr="001252A0" w:rsidTr="004B4048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Школы, функционирующие в неблагоприятных социальных условиях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D44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Школы, обучающие наиболее сложные категории учащихся и работающие в сложных территориях,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ind w:firstLine="3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25% школ с самым низким Индексом социального благополучия, рассчитанного на основе: доли семей учащихся с низким социально-экономическим и культурно-образовательным уровнем; доли учащихся с </w:t>
            </w:r>
            <w:proofErr w:type="spellStart"/>
            <w:r w:rsidRPr="001252A0">
              <w:rPr>
                <w:rFonts w:ascii="Times New Roman" w:hAnsi="Times New Roman"/>
                <w:sz w:val="24"/>
                <w:szCs w:val="24"/>
              </w:rPr>
              <w:t>девиантным</w:t>
            </w:r>
            <w:proofErr w:type="spellEnd"/>
            <w:r w:rsidRPr="001252A0">
              <w:rPr>
                <w:rFonts w:ascii="Times New Roman" w:hAnsi="Times New Roman"/>
                <w:sz w:val="24"/>
                <w:szCs w:val="24"/>
              </w:rPr>
              <w:t xml:space="preserve"> поведением, отсутствием учебной мотивации, слабым знанием русского языка; а также отдаленность школы от других образовательных центров, </w:t>
            </w:r>
            <w:proofErr w:type="spellStart"/>
            <w:r w:rsidRPr="001252A0">
              <w:rPr>
                <w:rFonts w:ascii="Times New Roman" w:hAnsi="Times New Roman"/>
                <w:sz w:val="24"/>
                <w:szCs w:val="24"/>
              </w:rPr>
              <w:t>малокомплектность</w:t>
            </w:r>
            <w:proofErr w:type="spellEnd"/>
            <w:r w:rsidRPr="001252A0">
              <w:rPr>
                <w:rFonts w:ascii="Times New Roman" w:hAnsi="Times New Roman"/>
                <w:sz w:val="24"/>
                <w:szCs w:val="24"/>
              </w:rPr>
              <w:t xml:space="preserve"> и т.д.</w:t>
            </w:r>
          </w:p>
        </w:tc>
      </w:tr>
      <w:tr w:rsidR="00BF65E2" w:rsidRPr="001252A0" w:rsidTr="004B4048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E2" w:rsidRPr="001252A0" w:rsidRDefault="00BF65E2" w:rsidP="00BF65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Школы, характеризующиеся низкими результатами качества кадрового потенциала и имеющие объективные затруднения в укомплектовании штата квалифицированными специалистами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D440B">
            <w:pPr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252A0">
              <w:rPr>
                <w:rFonts w:ascii="Times New Roman" w:hAnsi="Times New Roman"/>
                <w:sz w:val="24"/>
                <w:szCs w:val="24"/>
              </w:rPr>
              <w:t>25% школ с самым низким Индексом качества кадрового потенциала, рассчитанного на основе комплекса показателей: доля учителей, подтвердивших или повысивших за последние 3 года квалификационную категорию; доля учителей, работающих на 1,5 ставки и более; доля учителей, принявших участие за последние 3 года в профессиональных конкурсах</w:t>
            </w:r>
            <w:r w:rsidR="00BD440B" w:rsidRPr="001252A0">
              <w:rPr>
                <w:rFonts w:ascii="Times New Roman" w:hAnsi="Times New Roman"/>
                <w:sz w:val="24"/>
                <w:szCs w:val="24"/>
              </w:rPr>
              <w:t xml:space="preserve"> муниципального, </w:t>
            </w:r>
            <w:r w:rsidRPr="001252A0">
              <w:rPr>
                <w:rFonts w:ascii="Times New Roman" w:hAnsi="Times New Roman"/>
                <w:sz w:val="24"/>
                <w:szCs w:val="24"/>
              </w:rPr>
              <w:t>регионального, всероссийского уровня;</w:t>
            </w:r>
            <w:proofErr w:type="gramEnd"/>
            <w:r w:rsidRPr="001252A0">
              <w:rPr>
                <w:rFonts w:ascii="Times New Roman" w:hAnsi="Times New Roman"/>
                <w:sz w:val="24"/>
                <w:szCs w:val="24"/>
              </w:rPr>
              <w:t xml:space="preserve"> доля учителей, </w:t>
            </w:r>
            <w:r w:rsidRPr="001252A0">
              <w:rPr>
                <w:rFonts w:ascii="Times New Roman" w:hAnsi="Times New Roman"/>
                <w:sz w:val="24"/>
                <w:szCs w:val="24"/>
              </w:rPr>
              <w:lastRenderedPageBreak/>
              <w:t>преподающие предметы, не соответствующие профильному образованию по диплому о высшем (среднем) профессиональном образовании</w:t>
            </w:r>
          </w:p>
        </w:tc>
      </w:tr>
      <w:tr w:rsidR="00BF65E2" w:rsidRPr="001252A0" w:rsidTr="004B4048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E2" w:rsidRPr="001252A0" w:rsidRDefault="00BF65E2" w:rsidP="00BF65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Школы, находящиеся в территориях со сложным социально-экономическим положением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Школы, находящиеся в населенных пунктах с преимущественно населением </w:t>
            </w:r>
            <w:proofErr w:type="spellStart"/>
            <w:r w:rsidRPr="001252A0">
              <w:rPr>
                <w:rFonts w:ascii="Times New Roman" w:hAnsi="Times New Roman"/>
                <w:sz w:val="24"/>
                <w:szCs w:val="24"/>
              </w:rPr>
              <w:t>предпенсионного</w:t>
            </w:r>
            <w:proofErr w:type="spellEnd"/>
            <w:r w:rsidRPr="001252A0">
              <w:rPr>
                <w:rFonts w:ascii="Times New Roman" w:hAnsi="Times New Roman"/>
                <w:sz w:val="24"/>
                <w:szCs w:val="24"/>
              </w:rPr>
              <w:t xml:space="preserve"> и пенсионного возраста</w:t>
            </w:r>
          </w:p>
          <w:p w:rsidR="00BF65E2" w:rsidRPr="001252A0" w:rsidRDefault="00BF65E2" w:rsidP="00BF65E2">
            <w:pPr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Школы, находящиеся в населенных пунктах, </w:t>
            </w:r>
            <w:proofErr w:type="gramStart"/>
            <w:r w:rsidRPr="001252A0">
              <w:rPr>
                <w:rFonts w:ascii="Times New Roman" w:hAnsi="Times New Roman"/>
                <w:sz w:val="24"/>
                <w:szCs w:val="24"/>
              </w:rPr>
              <w:t>показатели</w:t>
            </w:r>
            <w:proofErr w:type="gramEnd"/>
            <w:r w:rsidRPr="001252A0">
              <w:rPr>
                <w:rFonts w:ascii="Times New Roman" w:hAnsi="Times New Roman"/>
                <w:sz w:val="24"/>
                <w:szCs w:val="24"/>
              </w:rPr>
              <w:t xml:space="preserve"> доли безработных граждан которых сущ</w:t>
            </w:r>
            <w:r w:rsidR="00BD440B" w:rsidRPr="001252A0">
              <w:rPr>
                <w:rFonts w:ascii="Times New Roman" w:hAnsi="Times New Roman"/>
                <w:sz w:val="24"/>
                <w:szCs w:val="24"/>
              </w:rPr>
              <w:t>ественно выше средних по району</w:t>
            </w:r>
          </w:p>
        </w:tc>
      </w:tr>
    </w:tbl>
    <w:p w:rsidR="00BF65E2" w:rsidRPr="001252A0" w:rsidRDefault="00BF65E2" w:rsidP="00BF65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65E2" w:rsidRPr="001252A0" w:rsidRDefault="00BF65E2" w:rsidP="00BF6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52A0">
        <w:rPr>
          <w:rFonts w:ascii="Times New Roman" w:eastAsia="Times New Roman" w:hAnsi="Times New Roman" w:cs="Times New Roman"/>
          <w:b/>
          <w:sz w:val="24"/>
          <w:szCs w:val="24"/>
        </w:rPr>
        <w:t xml:space="preserve">  Ожидаемые результаты:</w:t>
      </w:r>
    </w:p>
    <w:p w:rsidR="00BF65E2" w:rsidRPr="001252A0" w:rsidRDefault="00BF65E2" w:rsidP="00BF65E2">
      <w:pPr>
        <w:suppressAutoHyphens/>
        <w:spacing w:after="0" w:line="240" w:lineRule="auto"/>
        <w:ind w:right="493" w:firstLine="3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Разработана и реализована программа повышения качества образования в ШНРО НСУ,   разработан пакет нормативных актов, обеспечивающих его реализацию.  </w:t>
      </w:r>
    </w:p>
    <w:p w:rsidR="00BD440B" w:rsidRPr="001252A0" w:rsidRDefault="00BD440B" w:rsidP="00BD44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результат реализации Программы – перевод ШНРО НСУ в эффективный режим работы. </w:t>
      </w:r>
    </w:p>
    <w:p w:rsidR="00BD440B" w:rsidRPr="001252A0" w:rsidRDefault="00BD440B" w:rsidP="00BD44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Для школы – дальнейшее развитие повышение качества образования. </w:t>
      </w:r>
    </w:p>
    <w:p w:rsidR="00BD440B" w:rsidRPr="001252A0" w:rsidRDefault="00BD440B" w:rsidP="00BD44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Для учащихся – комфортные и эффективные условия обучения и воспитания, получение полноценного качественного образования в соответствии с индивидуальными запросами и возможностями каждого ребёнка. Снижение численности учащихся имеющих низкую мотивацию к обучению.</w:t>
      </w:r>
    </w:p>
    <w:p w:rsidR="00BD440B" w:rsidRPr="001252A0" w:rsidRDefault="00BD440B" w:rsidP="00BD44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Для педагогического коллектива – увеличение интереса к профессии, развитие профессиональной компетентности. Повышение информационной культуры участников образовательного процесса за счёт эффективного использования новых информационных сервисов, систем и технологий обучения, электронных образовательных ресурсов нового поколения. </w:t>
      </w:r>
    </w:p>
    <w:p w:rsidR="00BF65E2" w:rsidRPr="001252A0" w:rsidRDefault="00BD440B" w:rsidP="00BD44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52A0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Для семьи – сохранение здорового ребёнка и успешность при поступлении в образовательные организации различных типов. Усиление ответственности родителей и их роли в достижении результативности обучения, участие в жизни школы и управлением через Родительский комитет.</w:t>
      </w:r>
    </w:p>
    <w:p w:rsidR="00BF65E2" w:rsidRPr="001252A0" w:rsidRDefault="00BF65E2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65E2" w:rsidRPr="001252A0" w:rsidRDefault="00BF65E2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5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 программы</w:t>
      </w:r>
    </w:p>
    <w:p w:rsidR="00BF65E2" w:rsidRPr="001252A0" w:rsidRDefault="00BF65E2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5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Style w:val="ac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BF65E2" w:rsidRPr="001252A0" w:rsidTr="001252A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 Программа повышения качества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образования в школах с низкими результатами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обучения и в школах, функционирующих </w:t>
            </w:r>
            <w:proofErr w:type="gramStart"/>
            <w:r w:rsidRPr="001252A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BF65E2" w:rsidRPr="001252A0" w:rsidRDefault="00BF65E2" w:rsidP="009C295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неблагоприят</w:t>
            </w:r>
            <w:r w:rsidR="009C295D" w:rsidRPr="001252A0">
              <w:rPr>
                <w:rFonts w:ascii="Times New Roman" w:hAnsi="Times New Roman"/>
                <w:sz w:val="24"/>
                <w:szCs w:val="24"/>
              </w:rPr>
              <w:t xml:space="preserve">ных социальных </w:t>
            </w:r>
            <w:proofErr w:type="gramStart"/>
            <w:r w:rsidR="009C295D" w:rsidRPr="001252A0">
              <w:rPr>
                <w:rFonts w:ascii="Times New Roman" w:hAnsi="Times New Roman"/>
                <w:sz w:val="24"/>
                <w:szCs w:val="24"/>
              </w:rPr>
              <w:t>условиях</w:t>
            </w:r>
            <w:proofErr w:type="gramEnd"/>
            <w:r w:rsidR="009C295D" w:rsidRPr="001252A0">
              <w:rPr>
                <w:rFonts w:ascii="Times New Roman" w:hAnsi="Times New Roman"/>
                <w:sz w:val="24"/>
                <w:szCs w:val="24"/>
              </w:rPr>
              <w:t>, на 2020</w:t>
            </w:r>
            <w:r w:rsidRPr="001252A0">
              <w:rPr>
                <w:rFonts w:ascii="Times New Roman" w:hAnsi="Times New Roman"/>
                <w:sz w:val="24"/>
                <w:szCs w:val="24"/>
              </w:rPr>
              <w:t>-202</w:t>
            </w:r>
            <w:r w:rsidR="009C295D" w:rsidRPr="001252A0">
              <w:rPr>
                <w:rFonts w:ascii="Times New Roman" w:hAnsi="Times New Roman"/>
                <w:sz w:val="24"/>
                <w:szCs w:val="24"/>
              </w:rPr>
              <w:t>1</w:t>
            </w:r>
            <w:r w:rsidRPr="001252A0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D12514" w:rsidRPr="001252A0" w:rsidTr="001252A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14" w:rsidRPr="001252A0" w:rsidRDefault="00D12514" w:rsidP="00D1251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/>
                <w:bCs/>
                <w:sz w:val="24"/>
                <w:szCs w:val="24"/>
              </w:rPr>
              <w:t>Основания для разработки</w:t>
            </w:r>
          </w:p>
          <w:p w:rsidR="00D12514" w:rsidRPr="001252A0" w:rsidRDefault="00D12514" w:rsidP="00D1251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14" w:rsidRPr="001252A0" w:rsidRDefault="00D12514" w:rsidP="00D125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1.</w:t>
            </w:r>
            <w:r w:rsidRPr="001252A0">
              <w:rPr>
                <w:rFonts w:ascii="Times New Roman" w:hAnsi="Times New Roman"/>
                <w:sz w:val="24"/>
                <w:szCs w:val="24"/>
              </w:rPr>
              <w:tab/>
              <w:t>Федеральный закон Российской Федерации «Об образовании в Российской Федерации» № 273-ФЗ от 29.12.2012  (с изменениями);</w:t>
            </w:r>
          </w:p>
          <w:p w:rsidR="00D12514" w:rsidRPr="001252A0" w:rsidRDefault="00D12514" w:rsidP="00D125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2.</w:t>
            </w:r>
            <w:r w:rsidRPr="001252A0">
              <w:rPr>
                <w:rFonts w:ascii="Times New Roman" w:hAnsi="Times New Roman"/>
                <w:sz w:val="24"/>
                <w:szCs w:val="24"/>
              </w:rPr>
              <w:tab/>
              <w:t>Постановление Правительства Российской Федерации от 26.12.2017 № 1642 «Об утверждении государственной программы Российской Федерации «Развитие образования»;</w:t>
            </w:r>
          </w:p>
          <w:p w:rsidR="00D12514" w:rsidRPr="001252A0" w:rsidRDefault="00D12514" w:rsidP="00D125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3.</w:t>
            </w:r>
            <w:r w:rsidRPr="001252A0">
              <w:rPr>
                <w:rFonts w:ascii="Times New Roman" w:hAnsi="Times New Roman"/>
                <w:sz w:val="24"/>
                <w:szCs w:val="24"/>
              </w:rPr>
              <w:tab/>
              <w:t xml:space="preserve">Постановление Кабинета Министров Республики Татарстан от 06.07.2018 № 556 «О внесении изменений в постановление Кабинета Министров Республики Татарстан от 09.07.2016 № 468 «Об организации работы </w:t>
            </w:r>
            <w:proofErr w:type="spellStart"/>
            <w:r w:rsidRPr="001252A0">
              <w:rPr>
                <w:rFonts w:ascii="Times New Roman" w:hAnsi="Times New Roman"/>
                <w:sz w:val="24"/>
                <w:szCs w:val="24"/>
              </w:rPr>
              <w:t>стажировочной</w:t>
            </w:r>
            <w:proofErr w:type="spellEnd"/>
            <w:r w:rsidRPr="001252A0">
              <w:rPr>
                <w:rFonts w:ascii="Times New Roman" w:hAnsi="Times New Roman"/>
                <w:sz w:val="24"/>
                <w:szCs w:val="24"/>
              </w:rPr>
              <w:t xml:space="preserve"> и базовых площадок в системе образования Республики Татарстан в 2016 - 2020 годах»;</w:t>
            </w:r>
          </w:p>
          <w:p w:rsidR="00D12514" w:rsidRPr="001252A0" w:rsidRDefault="00D12514" w:rsidP="00D125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4.</w:t>
            </w:r>
            <w:r w:rsidRPr="001252A0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1252A0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1252A0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1252A0">
              <w:rPr>
                <w:rFonts w:ascii="Times New Roman" w:hAnsi="Times New Roman"/>
                <w:sz w:val="24"/>
                <w:szCs w:val="24"/>
              </w:rPr>
              <w:t xml:space="preserve"> РТ от 03.02.2020 № под-160/20 «Об утверждении  перечня общеобразовательных организаций, принимающих участие в мероприятиях по повышению качества </w:t>
            </w:r>
            <w:r w:rsidRPr="001252A0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 в субъектах Российской Федерации в рамках государственной программы Российской Федерации «Развитие образования» в 2020 году по результатам государственной</w:t>
            </w:r>
            <w:proofErr w:type="gramEnd"/>
            <w:r w:rsidRPr="001252A0">
              <w:rPr>
                <w:rFonts w:ascii="Times New Roman" w:hAnsi="Times New Roman"/>
                <w:sz w:val="24"/>
                <w:szCs w:val="24"/>
              </w:rPr>
              <w:t xml:space="preserve"> итоговой аттестации 2019 года»;</w:t>
            </w:r>
          </w:p>
          <w:p w:rsidR="00D12514" w:rsidRPr="001252A0" w:rsidRDefault="00D12514" w:rsidP="00D125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5.</w:t>
            </w:r>
            <w:r w:rsidRPr="001252A0">
              <w:rPr>
                <w:rFonts w:ascii="Times New Roman" w:hAnsi="Times New Roman"/>
                <w:sz w:val="24"/>
                <w:szCs w:val="24"/>
              </w:rPr>
              <w:tab/>
              <w:t xml:space="preserve">Приказ </w:t>
            </w:r>
            <w:proofErr w:type="spellStart"/>
            <w:r w:rsidRPr="001252A0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1252A0">
              <w:rPr>
                <w:rFonts w:ascii="Times New Roman" w:hAnsi="Times New Roman"/>
                <w:sz w:val="24"/>
                <w:szCs w:val="24"/>
              </w:rPr>
              <w:t xml:space="preserve"> РТ от 21.02.2020 под-266/20 «Об утверждении Плана-графика реализации мероприятий, направленных на повышение качества образования в школах с низкими результатами обучения и в школах, функционирующих в неблагоприятных социальных условиях, путем их результатов в субъектах Российской Федерации в рамках государственной программы Российской Федерации «Развитие образования» в 2020 году»</w:t>
            </w:r>
          </w:p>
          <w:p w:rsidR="00D12514" w:rsidRPr="001252A0" w:rsidRDefault="00D12514" w:rsidP="00D125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5E2" w:rsidRPr="001252A0" w:rsidTr="001252A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Основные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/>
                <w:bCs/>
                <w:sz w:val="24"/>
                <w:szCs w:val="24"/>
              </w:rPr>
              <w:t>разработчики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E2" w:rsidRPr="001252A0" w:rsidRDefault="009C295D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МКУ «Управление образованием </w:t>
            </w:r>
            <w:proofErr w:type="spellStart"/>
            <w:r w:rsidRPr="001252A0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1252A0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РТ»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F65E2" w:rsidRPr="001252A0" w:rsidTr="001252A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исполнители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E2" w:rsidRPr="001252A0" w:rsidRDefault="009C295D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МКУ «Управление образованием </w:t>
            </w:r>
            <w:proofErr w:type="spellStart"/>
            <w:r w:rsidRPr="001252A0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1252A0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BF65E2" w:rsidRPr="001252A0" w:rsidTr="001252A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Цель программы 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C35595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повышение</w:t>
            </w:r>
            <w:r w:rsidR="00D12514" w:rsidRPr="001252A0">
              <w:rPr>
                <w:rFonts w:ascii="Times New Roman" w:hAnsi="Times New Roman"/>
                <w:sz w:val="24"/>
                <w:szCs w:val="24"/>
              </w:rPr>
              <w:t xml:space="preserve"> качества образования в школах, имеющих низкие образовательные результаты, и работающих в сложных социальных условиях, обеспечение равного доступа к получению качественного общего образования, учебной успешности каждого ребенка независимо от места жительства, социального статуса и материального положения семей школьников.</w:t>
            </w:r>
          </w:p>
        </w:tc>
      </w:tr>
      <w:tr w:rsidR="00BF65E2" w:rsidRPr="001252A0" w:rsidTr="001252A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1. Информационное</w:t>
            </w:r>
            <w:proofErr w:type="gramStart"/>
            <w:r w:rsidRPr="001252A0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1252A0">
              <w:rPr>
                <w:rFonts w:ascii="Times New Roman" w:hAnsi="Times New Roman"/>
                <w:sz w:val="24"/>
                <w:szCs w:val="24"/>
              </w:rPr>
              <w:t xml:space="preserve"> аналитическое  и экспертное обеспечение проведение мониторингов  по вопросам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качества образования;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2. Создание условий для  выравнивания возможностей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доступа </w:t>
            </w:r>
            <w:proofErr w:type="gramStart"/>
            <w:r w:rsidRPr="001252A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1252A0">
              <w:rPr>
                <w:rFonts w:ascii="Times New Roman" w:hAnsi="Times New Roman"/>
                <w:sz w:val="24"/>
                <w:szCs w:val="24"/>
              </w:rPr>
              <w:t xml:space="preserve"> к  современным условиям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обучения и образовательным ресурсам в соответствии с ФГОС ОО;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3. Развитие сетевого взаимодействия и партнерства;</w:t>
            </w:r>
          </w:p>
          <w:p w:rsidR="009C295D" w:rsidRPr="001252A0" w:rsidRDefault="00BF65E2" w:rsidP="009C295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9C295D" w:rsidRPr="001252A0">
              <w:rPr>
                <w:rFonts w:ascii="Times New Roman" w:hAnsi="Times New Roman"/>
                <w:sz w:val="24"/>
                <w:szCs w:val="24"/>
              </w:rPr>
              <w:t>П</w:t>
            </w:r>
            <w:r w:rsidRPr="001252A0">
              <w:rPr>
                <w:rFonts w:ascii="Times New Roman" w:hAnsi="Times New Roman"/>
                <w:sz w:val="24"/>
                <w:szCs w:val="24"/>
              </w:rPr>
              <w:t>овышение</w:t>
            </w:r>
            <w:r w:rsidR="009C295D" w:rsidRPr="001252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52A0">
              <w:rPr>
                <w:rFonts w:ascii="Times New Roman" w:hAnsi="Times New Roman"/>
                <w:sz w:val="24"/>
                <w:szCs w:val="24"/>
              </w:rPr>
              <w:t>квалификации педагогических и руководящих</w:t>
            </w:r>
            <w:r w:rsidR="009C295D" w:rsidRPr="001252A0">
              <w:rPr>
                <w:rFonts w:ascii="Times New Roman" w:hAnsi="Times New Roman"/>
                <w:sz w:val="24"/>
                <w:szCs w:val="24"/>
              </w:rPr>
              <w:t xml:space="preserve"> работников</w:t>
            </w:r>
          </w:p>
          <w:p w:rsidR="00BF65E2" w:rsidRPr="001252A0" w:rsidRDefault="00D12514" w:rsidP="00D125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5Обобщение и систематизация полученного положительного опыта работы в рамках программы.  </w:t>
            </w:r>
          </w:p>
        </w:tc>
      </w:tr>
      <w:tr w:rsidR="00BF65E2" w:rsidRPr="001252A0" w:rsidTr="001252A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/>
                <w:bCs/>
                <w:sz w:val="24"/>
                <w:szCs w:val="24"/>
              </w:rPr>
              <w:t>(индикаторы)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Эффективность Программы оценивается </w:t>
            </w:r>
            <w:proofErr w:type="gramStart"/>
            <w:r w:rsidRPr="001252A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следующим показателям: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- доля школ с низкими результатами обучения и школ, функционирующих </w:t>
            </w:r>
            <w:proofErr w:type="gramStart"/>
            <w:r w:rsidRPr="001252A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252A0">
              <w:rPr>
                <w:rFonts w:ascii="Times New Roman" w:hAnsi="Times New Roman"/>
                <w:sz w:val="24"/>
                <w:szCs w:val="24"/>
              </w:rPr>
              <w:t xml:space="preserve"> неблагоприятных социальных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252A0">
              <w:rPr>
                <w:rFonts w:ascii="Times New Roman" w:hAnsi="Times New Roman"/>
                <w:sz w:val="24"/>
                <w:szCs w:val="24"/>
              </w:rPr>
              <w:t>условиях</w:t>
            </w:r>
            <w:proofErr w:type="gramEnd"/>
            <w:r w:rsidRPr="001252A0">
              <w:rPr>
                <w:rFonts w:ascii="Times New Roman" w:hAnsi="Times New Roman"/>
                <w:sz w:val="24"/>
                <w:szCs w:val="24"/>
              </w:rPr>
              <w:t>, в которых обеспечены условия равного доступа к получению качественного общего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образования каждого ребенка независимо от места жительства, социального статуса и материального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положения семей, в том числе с использованием дистанционных образовательных технологий, в общем количестве таких организаций;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- доля педагогических работников образовательных организаций, прошедших переподготовку или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 по актуальным вопросам повышения качества образования </w:t>
            </w:r>
            <w:proofErr w:type="gramStart"/>
            <w:r w:rsidRPr="001252A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1252A0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252A0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соответствии</w:t>
            </w:r>
            <w:proofErr w:type="gramEnd"/>
            <w:r w:rsidRPr="001252A0">
              <w:rPr>
                <w:rFonts w:ascii="Times New Roman" w:hAnsi="Times New Roman"/>
                <w:sz w:val="24"/>
                <w:szCs w:val="24"/>
              </w:rPr>
              <w:t xml:space="preserve"> с ФГОС ООО, в общей численности педагогических работников, работающих в данных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образовательных </w:t>
            </w:r>
            <w:proofErr w:type="gramStart"/>
            <w:r w:rsidRPr="001252A0">
              <w:rPr>
                <w:rFonts w:ascii="Times New Roman" w:hAnsi="Times New Roman"/>
                <w:sz w:val="24"/>
                <w:szCs w:val="24"/>
              </w:rPr>
              <w:t>организациях</w:t>
            </w:r>
            <w:proofErr w:type="gramEnd"/>
            <w:r w:rsidRPr="001252A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- доля обучающихся школ, функционирующих в неблагоприятных социальных условиях, успешно сдавших итоговую государственную аттестацию, в общей </w:t>
            </w:r>
            <w:proofErr w:type="gramStart"/>
            <w:r w:rsidRPr="001252A0">
              <w:rPr>
                <w:rFonts w:ascii="Times New Roman" w:hAnsi="Times New Roman"/>
                <w:sz w:val="24"/>
                <w:szCs w:val="24"/>
              </w:rPr>
              <w:t>численности</w:t>
            </w:r>
            <w:proofErr w:type="gramEnd"/>
            <w:r w:rsidRPr="001252A0">
              <w:rPr>
                <w:rFonts w:ascii="Times New Roman" w:hAnsi="Times New Roman"/>
                <w:sz w:val="24"/>
                <w:szCs w:val="24"/>
              </w:rPr>
              <w:t xml:space="preserve"> обучающихся из данных школ,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252A0">
              <w:rPr>
                <w:rFonts w:ascii="Times New Roman" w:hAnsi="Times New Roman"/>
                <w:sz w:val="24"/>
                <w:szCs w:val="24"/>
              </w:rPr>
              <w:t>прошедших</w:t>
            </w:r>
            <w:proofErr w:type="gramEnd"/>
            <w:r w:rsidRPr="001252A0">
              <w:rPr>
                <w:rFonts w:ascii="Times New Roman" w:hAnsi="Times New Roman"/>
                <w:sz w:val="24"/>
                <w:szCs w:val="24"/>
              </w:rPr>
              <w:t xml:space="preserve"> государственную итоговую аттестацию;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- доля школ, </w:t>
            </w:r>
            <w:proofErr w:type="gramStart"/>
            <w:r w:rsidRPr="001252A0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1252A0">
              <w:rPr>
                <w:rFonts w:ascii="Times New Roman" w:hAnsi="Times New Roman"/>
                <w:sz w:val="24"/>
                <w:szCs w:val="24"/>
              </w:rPr>
              <w:t xml:space="preserve"> которых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продемонстрировали более высокие результаты обучения по итогам учебного года, среди школ </w:t>
            </w:r>
            <w:proofErr w:type="gramStart"/>
            <w:r w:rsidRPr="001252A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низкими результатами обучения и школ, функционирующих </w:t>
            </w:r>
            <w:proofErr w:type="gramStart"/>
            <w:r w:rsidRPr="001252A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252A0">
              <w:rPr>
                <w:rFonts w:ascii="Times New Roman" w:hAnsi="Times New Roman"/>
                <w:sz w:val="24"/>
                <w:szCs w:val="24"/>
              </w:rPr>
              <w:t xml:space="preserve"> неблагоприятных социальных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252A0">
              <w:rPr>
                <w:rFonts w:ascii="Times New Roman" w:hAnsi="Times New Roman"/>
                <w:sz w:val="24"/>
                <w:szCs w:val="24"/>
              </w:rPr>
              <w:t>условиях</w:t>
            </w:r>
            <w:proofErr w:type="gramEnd"/>
            <w:r w:rsidRPr="001252A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- процент укомплектованности образовательных учреждений педагогическими кадрами;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- повышение качества  образовательных услуг.</w:t>
            </w:r>
          </w:p>
        </w:tc>
      </w:tr>
      <w:tr w:rsidR="00BF65E2" w:rsidRPr="001252A0" w:rsidTr="001252A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Срок реализации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9C295D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2020 –2021 </w:t>
            </w:r>
            <w:r w:rsidR="00BF65E2" w:rsidRPr="001252A0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Pr="001252A0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</w:tr>
      <w:tr w:rsidR="00BF65E2" w:rsidRPr="001252A0" w:rsidTr="001252A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Ожидаемые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/>
                <w:bCs/>
                <w:sz w:val="24"/>
                <w:szCs w:val="24"/>
              </w:rPr>
              <w:t>реализации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- сформированы инструменты и ресурсы поддержки школ с низкими результатами обучения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и школ, функционирующих в неблагоприятных социальных условиях, за счет использования</w:t>
            </w:r>
          </w:p>
          <w:p w:rsidR="00BF65E2" w:rsidRPr="001252A0" w:rsidRDefault="00BF65E2" w:rsidP="009C295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передового педагогического опыта руководящих и педагогических работников </w:t>
            </w:r>
            <w:r w:rsidR="009C295D" w:rsidRPr="001252A0">
              <w:rPr>
                <w:rFonts w:ascii="Times New Roman" w:hAnsi="Times New Roman"/>
                <w:sz w:val="24"/>
                <w:szCs w:val="24"/>
              </w:rPr>
              <w:t>района</w:t>
            </w:r>
            <w:r w:rsidRPr="001252A0">
              <w:rPr>
                <w:rFonts w:ascii="Times New Roman" w:hAnsi="Times New Roman"/>
                <w:sz w:val="24"/>
                <w:szCs w:val="24"/>
              </w:rPr>
              <w:t xml:space="preserve"> и внедрения современных инновационных технологий и программ; </w:t>
            </w:r>
          </w:p>
          <w:p w:rsidR="00BF65E2" w:rsidRPr="001252A0" w:rsidRDefault="00BF65E2" w:rsidP="00BF65E2">
            <w:pPr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1252A0">
              <w:rPr>
                <w:rFonts w:ascii="Times New Roman" w:hAnsi="Times New Roman"/>
                <w:sz w:val="24"/>
                <w:szCs w:val="24"/>
              </w:rPr>
              <w:t>совершенствована</w:t>
            </w:r>
            <w:proofErr w:type="gramEnd"/>
            <w:r w:rsidRPr="001252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52A0">
              <w:rPr>
                <w:rFonts w:ascii="Times New Roman" w:hAnsi="Times New Roman"/>
                <w:sz w:val="24"/>
                <w:szCs w:val="24"/>
              </w:rPr>
              <w:t>внутришкольная</w:t>
            </w:r>
            <w:proofErr w:type="spellEnd"/>
            <w:r w:rsidRPr="001252A0">
              <w:rPr>
                <w:rFonts w:ascii="Times New Roman" w:hAnsi="Times New Roman"/>
                <w:sz w:val="24"/>
                <w:szCs w:val="24"/>
              </w:rPr>
              <w:t xml:space="preserve"> системы управления качеством образования;  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- внедрены образовательные программы с применением электронного обучения и</w:t>
            </w:r>
          </w:p>
          <w:p w:rsidR="009C295D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дистанционных образовательных технологий 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- обеспечен комплексный мониторинг качества образования в школах с низкими результатами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обучения и школах, функционирующих </w:t>
            </w:r>
            <w:proofErr w:type="gramStart"/>
            <w:r w:rsidRPr="001252A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неблагоприятных социальных </w:t>
            </w:r>
            <w:proofErr w:type="gramStart"/>
            <w:r w:rsidRPr="001252A0">
              <w:rPr>
                <w:rFonts w:ascii="Times New Roman" w:hAnsi="Times New Roman"/>
                <w:sz w:val="24"/>
                <w:szCs w:val="24"/>
              </w:rPr>
              <w:t>условиях</w:t>
            </w:r>
            <w:proofErr w:type="gramEnd"/>
            <w:r w:rsidRPr="001252A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- осуществлено </w:t>
            </w:r>
            <w:r w:rsidR="009C295D" w:rsidRPr="001252A0">
              <w:rPr>
                <w:rFonts w:ascii="Times New Roman" w:hAnsi="Times New Roman"/>
                <w:sz w:val="24"/>
                <w:szCs w:val="24"/>
              </w:rPr>
              <w:t xml:space="preserve">повышение качества образования </w:t>
            </w:r>
            <w:r w:rsidRPr="001252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295D" w:rsidRPr="001252A0">
              <w:rPr>
                <w:rFonts w:ascii="Times New Roman" w:hAnsi="Times New Roman"/>
                <w:sz w:val="24"/>
                <w:szCs w:val="24"/>
              </w:rPr>
              <w:t>района</w:t>
            </w:r>
            <w:r w:rsidRPr="001252A0">
              <w:rPr>
                <w:rFonts w:ascii="Times New Roman" w:hAnsi="Times New Roman"/>
                <w:sz w:val="24"/>
                <w:szCs w:val="24"/>
              </w:rPr>
              <w:t xml:space="preserve">  за счет сокращения разрывов в образовательных результатах посредством перевода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школ, работающих </w:t>
            </w:r>
            <w:proofErr w:type="gramStart"/>
            <w:r w:rsidRPr="001252A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252A0">
              <w:rPr>
                <w:rFonts w:ascii="Times New Roman" w:hAnsi="Times New Roman"/>
                <w:sz w:val="24"/>
                <w:szCs w:val="24"/>
              </w:rPr>
              <w:t xml:space="preserve"> сложных социальных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условиях, в том числе, показывающих </w:t>
            </w:r>
            <w:proofErr w:type="gramStart"/>
            <w:r w:rsidRPr="001252A0">
              <w:rPr>
                <w:rFonts w:ascii="Times New Roman" w:hAnsi="Times New Roman"/>
                <w:sz w:val="24"/>
                <w:szCs w:val="24"/>
              </w:rPr>
              <w:t>низкие</w:t>
            </w:r>
            <w:proofErr w:type="gramEnd"/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образовательные результаты, в эффективный режим функционирования;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- снижена доля </w:t>
            </w:r>
            <w:proofErr w:type="gramStart"/>
            <w:r w:rsidRPr="001252A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1252A0">
              <w:rPr>
                <w:rFonts w:ascii="Times New Roman" w:hAnsi="Times New Roman"/>
                <w:sz w:val="24"/>
                <w:szCs w:val="24"/>
              </w:rPr>
              <w:t>, не освоивших основную общеобразовательную программу;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- повышение качества предоставляемых образовательных услуг в соответствии </w:t>
            </w:r>
            <w:proofErr w:type="gramStart"/>
            <w:r w:rsidRPr="001252A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государственными образовательными стандартами, стандартами нового поколения, современными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требованиями.</w:t>
            </w:r>
          </w:p>
        </w:tc>
      </w:tr>
      <w:tr w:rsidR="00BF65E2" w:rsidRPr="001252A0" w:rsidTr="001252A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/>
                <w:bCs/>
                <w:sz w:val="24"/>
                <w:szCs w:val="24"/>
              </w:rPr>
              <w:t>реализации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Контроль реализации программы осуществляет </w:t>
            </w:r>
            <w:r w:rsidR="009C295D" w:rsidRPr="001252A0">
              <w:rPr>
                <w:rFonts w:ascii="Times New Roman" w:hAnsi="Times New Roman"/>
                <w:sz w:val="24"/>
                <w:szCs w:val="24"/>
              </w:rPr>
              <w:t xml:space="preserve">МКУ «Управление образованием </w:t>
            </w:r>
            <w:proofErr w:type="spellStart"/>
            <w:r w:rsidR="009C295D" w:rsidRPr="001252A0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="009C295D" w:rsidRPr="001252A0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</w:tbl>
    <w:p w:rsidR="00BF65E2" w:rsidRPr="001252A0" w:rsidRDefault="00BF65E2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2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BF65E2" w:rsidRPr="001252A0" w:rsidRDefault="00BF65E2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5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мероприятий по повышению качества образования в школах с низкими результатами обучения и в школах, функционирующих в неблагоприят</w:t>
      </w:r>
      <w:r w:rsidR="009C295D" w:rsidRPr="00125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ных социальных условиях  на 2020-2021</w:t>
      </w:r>
      <w:r w:rsidRPr="00125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  <w:r w:rsidR="009C295D" w:rsidRPr="00125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Pr="00125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BF65E2" w:rsidRPr="001252A0" w:rsidRDefault="00BF65E2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65E2" w:rsidRPr="001252A0" w:rsidRDefault="00BF65E2" w:rsidP="00BF6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52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0"/>
        <w:gridCol w:w="6939"/>
        <w:gridCol w:w="2092"/>
      </w:tblGrid>
      <w:tr w:rsidR="00BF65E2" w:rsidRPr="001252A0" w:rsidTr="00CF61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>срок</w:t>
            </w:r>
          </w:p>
        </w:tc>
      </w:tr>
      <w:tr w:rsidR="00BF65E2" w:rsidRPr="001252A0" w:rsidTr="009C295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 Создание организационных условий и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разработка нормативно-правового обеспечения реализации плана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F65E2" w:rsidRPr="001252A0" w:rsidTr="00CF61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9C295D" w:rsidP="009C295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 муниципальной</w:t>
            </w:r>
            <w:r w:rsidR="00BF65E2"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</w:t>
            </w: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="00BF65E2"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повышения качества образования в ШНРО НСУ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9C295D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2020 год</w:t>
            </w:r>
          </w:p>
        </w:tc>
      </w:tr>
      <w:tr w:rsidR="00BF65E2" w:rsidRPr="001252A0" w:rsidTr="00CF61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9C295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Разработка пакета нормативных актов, обеспечивающих реализацию </w:t>
            </w:r>
            <w:r w:rsidR="009C295D"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</w:t>
            </w: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>программы повышения качества образования в ШНРО НСУ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9C295D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2020</w:t>
            </w:r>
            <w:r w:rsidR="00BF65E2"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F65E2" w:rsidRPr="001252A0" w:rsidTr="00CF61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9C295D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Направление педагогов </w:t>
            </w:r>
            <w:r w:rsidR="00BF65E2"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>ШНРО НСУ  на курсы</w:t>
            </w:r>
            <w:r w:rsidR="00BF65E2"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повышения квалификации для директоров, заместителей директоров и учителей ШНРО НСУ по повышению качества преподавания </w:t>
            </w: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управления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9C295D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2020-2021</w:t>
            </w:r>
            <w:r w:rsidR="00BF65E2"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BF65E2" w:rsidRPr="001252A0" w:rsidTr="00CF61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5E2" w:rsidRPr="001252A0" w:rsidRDefault="00BF65E2" w:rsidP="00BF65E2">
            <w:pPr>
              <w:ind w:left="5" w:firstLine="4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разработка методических рекомендаций по проблематике оказания методической помощи педагогическим работникам ШНРО НСУ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CF6160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2020-2021</w:t>
            </w:r>
            <w:r w:rsidR="00BF65E2"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BF65E2" w:rsidRPr="001252A0" w:rsidTr="00CF61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>Введение в ШНРО НСУ штатных должностей специалистов (психологов, дефектологов, логопедов), социальных педагогов и педагогов дополнительного образования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2018- 2019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ОМСУ</w:t>
            </w:r>
          </w:p>
        </w:tc>
      </w:tr>
      <w:tr w:rsidR="00BF65E2" w:rsidRPr="001252A0" w:rsidTr="00CF61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CF616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</w:t>
            </w:r>
            <w:r w:rsidR="00CF6160"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муниципальной </w:t>
            </w: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инфраструктуры для оказания информационно-методической помощи ШНРО НСУ (опорные школы, базовые организации и ресурсные центры </w:t>
            </w:r>
            <w:proofErr w:type="gram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E2" w:rsidRPr="001252A0" w:rsidRDefault="00CF6160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2020-2021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F65E2" w:rsidRPr="001252A0" w:rsidTr="00CF61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списка школ, работающих в сложных социальных условиях и показывающих низкие образовательные результаты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ежегодно по результатам ВПР, ОГЭ</w:t>
            </w:r>
            <w:proofErr w:type="gramStart"/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,Е</w:t>
            </w:r>
            <w:proofErr w:type="gramEnd"/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ГЭ</w:t>
            </w:r>
          </w:p>
          <w:p w:rsidR="00BF65E2" w:rsidRPr="001252A0" w:rsidRDefault="00BF65E2" w:rsidP="00CF61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F65E2" w:rsidRPr="001252A0" w:rsidTr="00CF61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и утверждение плана  по обеспечению  </w:t>
            </w:r>
            <w:proofErr w:type="gramStart"/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>объективности проведения процедур оценки качества</w:t>
            </w:r>
            <w:proofErr w:type="gramEnd"/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ежегодно, август месяц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F65E2" w:rsidRPr="001252A0" w:rsidTr="009C295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Разработка финансового механизма реализации плана</w:t>
            </w:r>
          </w:p>
        </w:tc>
      </w:tr>
      <w:tr w:rsidR="00BF65E2" w:rsidRPr="001252A0" w:rsidTr="00CF61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 средств на участие  педагогических и руководящих работников в региональных методических мероприятиях и курсах повышения квалификации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Ежегодно в рамках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государственного задания</w:t>
            </w: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ГАОУ  ДПО «ЛОИРО»  </w:t>
            </w:r>
          </w:p>
        </w:tc>
      </w:tr>
      <w:tr w:rsidR="00BF65E2" w:rsidRPr="001252A0" w:rsidTr="009C295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 по поддержке школ, функционирующих в неблагоприятных социальных условиях и показывающих низкие образовательные результаты</w:t>
            </w:r>
          </w:p>
        </w:tc>
      </w:tr>
      <w:tr w:rsidR="00BF65E2" w:rsidRPr="001252A0" w:rsidTr="00CF61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участия руководящих, педагогических  работников школ в курсах повышения квалификации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CF6160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теч</w:t>
            </w:r>
            <w:proofErr w:type="spellEnd"/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BF65E2" w:rsidRPr="001252A0" w:rsidTr="00CF61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Обучение школьных управленческих команд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запросу</w:t>
            </w:r>
          </w:p>
        </w:tc>
      </w:tr>
      <w:tr w:rsidR="00BF65E2" w:rsidRPr="001252A0" w:rsidTr="00CF6160">
        <w:trPr>
          <w:trHeight w:val="6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Индивидуальная информационно-консультативная помощь педагогическим работникам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CF616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Постоянно, </w:t>
            </w:r>
          </w:p>
        </w:tc>
      </w:tr>
      <w:tr w:rsidR="00BF65E2" w:rsidRPr="001252A0" w:rsidTr="00CF61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Разработка плана адресного методического сопровождения педагога и контроль внесения соответствующих изменений в дифференцированную программу развития профессиональной компетентности педагогов.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Основные компоненты: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мероприятиях регионального, муниципального уровней, организация методических мероприятий муниципального уровня, посещение и анализ уроков педагога; 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>контроль реализации мероприятий по сопровождению;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отчета о  сопровождении педагога   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 раз в год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F65E2" w:rsidRPr="001252A0" w:rsidTr="00CF61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Организационная и методическая поддержка участия руководящих и педагогических работников школ в региональных методических мероприятиях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CF6160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2020-2021</w:t>
            </w:r>
          </w:p>
        </w:tc>
      </w:tr>
      <w:tr w:rsidR="00BF65E2" w:rsidRPr="001252A0" w:rsidTr="00CF61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CF616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 успеваемости по итогам учебных четвертей Предоставление информации  об успеваемости п</w:t>
            </w:r>
            <w:r w:rsidR="00CF6160"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>о итогам  четвертей</w:t>
            </w: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Ежегодно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F65E2" w:rsidRPr="001252A0" w:rsidTr="00CF61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>Поддержка участия учащихся школ, работающих в сложных социальных условиях, в конкурсах и межшкольных проектах на муниципальном и региональном уровне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ежегодно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F65E2" w:rsidRPr="001252A0" w:rsidTr="00CF61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по внедрению электронного обучения и дистанционных технологий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CF6160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BF65E2" w:rsidRPr="001252A0" w:rsidTr="00CF61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Поддержка школ, работающих в сложных социальных условиях, в разработке и реализации 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программ вовлечения семей в образование детей, демонстрирующих низкие образовательные результаты.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CF6160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2020-2021</w:t>
            </w:r>
          </w:p>
        </w:tc>
      </w:tr>
      <w:tr w:rsidR="00BF65E2" w:rsidRPr="001252A0" w:rsidTr="009C295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Выявление и распространение эффективных практик</w:t>
            </w:r>
          </w:p>
        </w:tc>
      </w:tr>
      <w:tr w:rsidR="00BF65E2" w:rsidRPr="001252A0" w:rsidTr="00CF61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Внедрение в практику управления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 xml:space="preserve">общеобразовательным учреждением и профессиональным развитием педагогов методов управления результатами, в </w:t>
            </w:r>
            <w:proofErr w:type="spellStart"/>
            <w:r w:rsidRPr="001252A0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1252A0">
              <w:rPr>
                <w:rFonts w:ascii="Times New Roman" w:hAnsi="Times New Roman"/>
                <w:sz w:val="24"/>
                <w:szCs w:val="24"/>
              </w:rPr>
              <w:t>. индивидуальных планов профессионального развития педагогов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Постоянно,</w:t>
            </w:r>
          </w:p>
          <w:p w:rsidR="00BF65E2" w:rsidRPr="001252A0" w:rsidRDefault="00BF65E2" w:rsidP="00CF616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F65E2" w:rsidRPr="001252A0" w:rsidTr="00CF61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sz w:val="24"/>
                <w:szCs w:val="24"/>
              </w:rPr>
              <w:t>Создание условий для освоения учителями и  внедрения в учебный процесс эффективных образовательных технологий, в том числе с детьми ОВЗ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52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Постоянно,</w:t>
            </w:r>
          </w:p>
          <w:p w:rsidR="00BF65E2" w:rsidRPr="001252A0" w:rsidRDefault="00BF65E2" w:rsidP="00BF65E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E3438" w:rsidRPr="001252A0" w:rsidRDefault="002E3438" w:rsidP="002D73A0">
      <w:pPr>
        <w:jc w:val="both"/>
        <w:rPr>
          <w:sz w:val="24"/>
          <w:szCs w:val="24"/>
        </w:rPr>
      </w:pPr>
    </w:p>
    <w:p w:rsidR="00BF65E2" w:rsidRPr="001252A0" w:rsidRDefault="00BF65E2" w:rsidP="002D73A0">
      <w:pPr>
        <w:jc w:val="both"/>
        <w:rPr>
          <w:sz w:val="24"/>
          <w:szCs w:val="24"/>
        </w:rPr>
      </w:pPr>
    </w:p>
    <w:p w:rsidR="00BF65E2" w:rsidRPr="001252A0" w:rsidRDefault="00BF65E2" w:rsidP="002D73A0">
      <w:pPr>
        <w:jc w:val="both"/>
        <w:rPr>
          <w:sz w:val="24"/>
          <w:szCs w:val="24"/>
        </w:rPr>
      </w:pPr>
    </w:p>
    <w:p w:rsidR="00BF65E2" w:rsidRPr="001252A0" w:rsidRDefault="00BF65E2" w:rsidP="002D73A0">
      <w:pPr>
        <w:jc w:val="both"/>
        <w:rPr>
          <w:sz w:val="24"/>
          <w:szCs w:val="24"/>
        </w:rPr>
      </w:pPr>
    </w:p>
    <w:p w:rsidR="00BF65E2" w:rsidRPr="001252A0" w:rsidRDefault="00BF65E2" w:rsidP="002D73A0">
      <w:pPr>
        <w:jc w:val="both"/>
        <w:rPr>
          <w:sz w:val="24"/>
          <w:szCs w:val="24"/>
        </w:rPr>
      </w:pPr>
    </w:p>
    <w:p w:rsidR="00BF65E2" w:rsidRPr="001252A0" w:rsidRDefault="00BF65E2" w:rsidP="002D73A0">
      <w:pPr>
        <w:jc w:val="both"/>
        <w:rPr>
          <w:sz w:val="24"/>
          <w:szCs w:val="24"/>
        </w:rPr>
      </w:pPr>
    </w:p>
    <w:p w:rsidR="00BF65E2" w:rsidRPr="001252A0" w:rsidRDefault="00BF65E2" w:rsidP="002D73A0">
      <w:pPr>
        <w:jc w:val="both"/>
        <w:rPr>
          <w:sz w:val="24"/>
          <w:szCs w:val="24"/>
        </w:rPr>
      </w:pPr>
    </w:p>
    <w:p w:rsidR="00BF65E2" w:rsidRPr="001252A0" w:rsidRDefault="00BF65E2" w:rsidP="002D73A0">
      <w:pPr>
        <w:jc w:val="both"/>
        <w:rPr>
          <w:sz w:val="24"/>
          <w:szCs w:val="24"/>
        </w:rPr>
      </w:pPr>
    </w:p>
    <w:p w:rsidR="00BF65E2" w:rsidRPr="001252A0" w:rsidRDefault="00BF65E2" w:rsidP="002D73A0">
      <w:pPr>
        <w:jc w:val="both"/>
        <w:rPr>
          <w:sz w:val="24"/>
          <w:szCs w:val="24"/>
        </w:rPr>
      </w:pPr>
    </w:p>
    <w:p w:rsidR="00BF65E2" w:rsidRPr="001252A0" w:rsidRDefault="00BF65E2" w:rsidP="002D73A0">
      <w:pPr>
        <w:jc w:val="both"/>
        <w:rPr>
          <w:sz w:val="24"/>
          <w:szCs w:val="24"/>
        </w:rPr>
      </w:pPr>
    </w:p>
    <w:p w:rsidR="00BF65E2" w:rsidRPr="001252A0" w:rsidRDefault="00BF65E2" w:rsidP="002D73A0">
      <w:pPr>
        <w:jc w:val="both"/>
        <w:rPr>
          <w:sz w:val="24"/>
          <w:szCs w:val="24"/>
        </w:rPr>
      </w:pPr>
    </w:p>
    <w:p w:rsidR="00BF65E2" w:rsidRPr="001252A0" w:rsidRDefault="00BF65E2" w:rsidP="002D73A0">
      <w:pPr>
        <w:jc w:val="both"/>
        <w:rPr>
          <w:sz w:val="24"/>
          <w:szCs w:val="24"/>
        </w:rPr>
      </w:pPr>
    </w:p>
    <w:p w:rsidR="00BF65E2" w:rsidRPr="001252A0" w:rsidRDefault="00BF65E2" w:rsidP="002D73A0">
      <w:pPr>
        <w:jc w:val="both"/>
        <w:rPr>
          <w:sz w:val="24"/>
          <w:szCs w:val="24"/>
        </w:rPr>
      </w:pPr>
    </w:p>
    <w:sectPr w:rsidR="00BF65E2" w:rsidRPr="001252A0" w:rsidSect="004833CB">
      <w:pgSz w:w="11906" w:h="16838"/>
      <w:pgMar w:top="1134" w:right="850" w:bottom="993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93C" w:rsidRDefault="00CF693C" w:rsidP="00BF65E2">
      <w:pPr>
        <w:spacing w:after="0" w:line="240" w:lineRule="auto"/>
      </w:pPr>
      <w:r>
        <w:separator/>
      </w:r>
    </w:p>
  </w:endnote>
  <w:endnote w:type="continuationSeparator" w:id="0">
    <w:p w:rsidR="00CF693C" w:rsidRDefault="00CF693C" w:rsidP="00BF6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93C" w:rsidRDefault="00CF693C" w:rsidP="00BF65E2">
      <w:pPr>
        <w:spacing w:after="0" w:line="240" w:lineRule="auto"/>
      </w:pPr>
      <w:r>
        <w:separator/>
      </w:r>
    </w:p>
  </w:footnote>
  <w:footnote w:type="continuationSeparator" w:id="0">
    <w:p w:rsidR="00CF693C" w:rsidRDefault="00CF693C" w:rsidP="00BF65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2">
    <w:nsid w:val="01B537DD"/>
    <w:multiLevelType w:val="singleLevel"/>
    <w:tmpl w:val="64326C7E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</w:lvl>
  </w:abstractNum>
  <w:abstractNum w:abstractNumId="3">
    <w:nsid w:val="048169D4"/>
    <w:multiLevelType w:val="hybridMultilevel"/>
    <w:tmpl w:val="66E49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4F5441"/>
    <w:multiLevelType w:val="hybridMultilevel"/>
    <w:tmpl w:val="191ED55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FB82B0B"/>
    <w:multiLevelType w:val="hybridMultilevel"/>
    <w:tmpl w:val="A5A4FB48"/>
    <w:lvl w:ilvl="0" w:tplc="1C74E544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7E10985C">
      <w:start w:val="1"/>
      <w:numFmt w:val="decimal"/>
      <w:lvlText w:val="%2."/>
      <w:lvlJc w:val="left"/>
      <w:pPr>
        <w:ind w:left="2430" w:hanging="135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607754"/>
    <w:multiLevelType w:val="hybridMultilevel"/>
    <w:tmpl w:val="6C240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62B77"/>
    <w:multiLevelType w:val="hybridMultilevel"/>
    <w:tmpl w:val="02385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BF4CA6"/>
    <w:multiLevelType w:val="hybridMultilevel"/>
    <w:tmpl w:val="4C3AA002"/>
    <w:lvl w:ilvl="0" w:tplc="F63E3210">
      <w:start w:val="1"/>
      <w:numFmt w:val="decimal"/>
      <w:lvlText w:val="%1."/>
      <w:lvlJc w:val="left"/>
      <w:pPr>
        <w:ind w:left="1068" w:hanging="360"/>
      </w:pPr>
      <w:rPr>
        <w:rFonts w:eastAsia="Calibri"/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D862F67"/>
    <w:multiLevelType w:val="hybridMultilevel"/>
    <w:tmpl w:val="E7401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8D3FCB"/>
    <w:multiLevelType w:val="hybridMultilevel"/>
    <w:tmpl w:val="34B69C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D855162"/>
    <w:multiLevelType w:val="hybridMultilevel"/>
    <w:tmpl w:val="F64EC372"/>
    <w:lvl w:ilvl="0" w:tplc="411898C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4CA3E41"/>
    <w:multiLevelType w:val="hybridMultilevel"/>
    <w:tmpl w:val="E9805B14"/>
    <w:lvl w:ilvl="0" w:tplc="0419000D">
      <w:start w:val="1"/>
      <w:numFmt w:val="bullet"/>
      <w:lvlText w:val=""/>
      <w:lvlJc w:val="left"/>
      <w:pPr>
        <w:ind w:left="135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3">
    <w:nsid w:val="78622C38"/>
    <w:multiLevelType w:val="hybridMultilevel"/>
    <w:tmpl w:val="2EB653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C035D9A"/>
    <w:multiLevelType w:val="hybridMultilevel"/>
    <w:tmpl w:val="D6225B40"/>
    <w:lvl w:ilvl="0" w:tplc="4D1C8FF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  <w:lvlOverride w:ilvl="0">
      <w:startOverride w:val="1"/>
    </w:lvlOverride>
  </w:num>
  <w:num w:numId="9">
    <w:abstractNumId w:val="12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7FF"/>
    <w:rsid w:val="0004293F"/>
    <w:rsid w:val="000C1BE9"/>
    <w:rsid w:val="000E7640"/>
    <w:rsid w:val="001252A0"/>
    <w:rsid w:val="0013714A"/>
    <w:rsid w:val="00141CD3"/>
    <w:rsid w:val="001C7D73"/>
    <w:rsid w:val="00226657"/>
    <w:rsid w:val="00233670"/>
    <w:rsid w:val="00244B5A"/>
    <w:rsid w:val="00266A53"/>
    <w:rsid w:val="002671E8"/>
    <w:rsid w:val="002B70F8"/>
    <w:rsid w:val="002C34EF"/>
    <w:rsid w:val="002D73A0"/>
    <w:rsid w:val="002E3438"/>
    <w:rsid w:val="002F5880"/>
    <w:rsid w:val="00322436"/>
    <w:rsid w:val="00342EBF"/>
    <w:rsid w:val="004106C2"/>
    <w:rsid w:val="00435545"/>
    <w:rsid w:val="00450DD4"/>
    <w:rsid w:val="00466014"/>
    <w:rsid w:val="004833CB"/>
    <w:rsid w:val="004A525B"/>
    <w:rsid w:val="004B4048"/>
    <w:rsid w:val="004B5221"/>
    <w:rsid w:val="005071F7"/>
    <w:rsid w:val="00516F9B"/>
    <w:rsid w:val="005228FF"/>
    <w:rsid w:val="00543597"/>
    <w:rsid w:val="00573DBF"/>
    <w:rsid w:val="005C7E68"/>
    <w:rsid w:val="006304F2"/>
    <w:rsid w:val="006717F5"/>
    <w:rsid w:val="00675369"/>
    <w:rsid w:val="0069304E"/>
    <w:rsid w:val="006D712A"/>
    <w:rsid w:val="006E4C14"/>
    <w:rsid w:val="0079178B"/>
    <w:rsid w:val="007A0CBB"/>
    <w:rsid w:val="007B1F64"/>
    <w:rsid w:val="007C5968"/>
    <w:rsid w:val="007D7164"/>
    <w:rsid w:val="008042CA"/>
    <w:rsid w:val="0084705F"/>
    <w:rsid w:val="0085410C"/>
    <w:rsid w:val="008612DF"/>
    <w:rsid w:val="008A4DAA"/>
    <w:rsid w:val="008B3CE4"/>
    <w:rsid w:val="00900DA6"/>
    <w:rsid w:val="009B20BB"/>
    <w:rsid w:val="009B6A4D"/>
    <w:rsid w:val="009C16D1"/>
    <w:rsid w:val="009C295D"/>
    <w:rsid w:val="009E316A"/>
    <w:rsid w:val="009F3048"/>
    <w:rsid w:val="00A06C92"/>
    <w:rsid w:val="00AA0FCE"/>
    <w:rsid w:val="00AB2BD0"/>
    <w:rsid w:val="00AC0DB9"/>
    <w:rsid w:val="00AD3464"/>
    <w:rsid w:val="00BC0E8C"/>
    <w:rsid w:val="00BD440B"/>
    <w:rsid w:val="00BE2A67"/>
    <w:rsid w:val="00BE303F"/>
    <w:rsid w:val="00BF65E2"/>
    <w:rsid w:val="00C156DE"/>
    <w:rsid w:val="00C35595"/>
    <w:rsid w:val="00CB0BCD"/>
    <w:rsid w:val="00CB7DB3"/>
    <w:rsid w:val="00CE1426"/>
    <w:rsid w:val="00CF6160"/>
    <w:rsid w:val="00CF693C"/>
    <w:rsid w:val="00D12514"/>
    <w:rsid w:val="00D44892"/>
    <w:rsid w:val="00D6259C"/>
    <w:rsid w:val="00DC37FF"/>
    <w:rsid w:val="00E16F5B"/>
    <w:rsid w:val="00E307E2"/>
    <w:rsid w:val="00E329A5"/>
    <w:rsid w:val="00E4668D"/>
    <w:rsid w:val="00E62C08"/>
    <w:rsid w:val="00EA3EAF"/>
    <w:rsid w:val="00EF7551"/>
    <w:rsid w:val="00F50FEC"/>
    <w:rsid w:val="00F90D4A"/>
    <w:rsid w:val="00FA4B7E"/>
    <w:rsid w:val="00FC725C"/>
    <w:rsid w:val="00FD4815"/>
    <w:rsid w:val="00FE145A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2DF"/>
  </w:style>
  <w:style w:type="paragraph" w:styleId="1">
    <w:name w:val="heading 1"/>
    <w:basedOn w:val="a"/>
    <w:link w:val="10"/>
    <w:uiPriority w:val="9"/>
    <w:qFormat/>
    <w:rsid w:val="002C34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7FF"/>
    <w:rPr>
      <w:rFonts w:ascii="Tahoma" w:hAnsi="Tahoma" w:cs="Tahoma"/>
      <w:sz w:val="16"/>
      <w:szCs w:val="16"/>
    </w:rPr>
  </w:style>
  <w:style w:type="character" w:customStyle="1" w:styleId="2">
    <w:name w:val="Заголовок №2_"/>
    <w:link w:val="20"/>
    <w:rsid w:val="00DC37FF"/>
    <w:rPr>
      <w:rFonts w:ascii="Times New Roman" w:hAnsi="Times New Roman" w:cs="Times New Roman"/>
      <w:b/>
      <w:bCs/>
      <w:spacing w:val="8"/>
      <w:sz w:val="24"/>
      <w:szCs w:val="24"/>
      <w:shd w:val="clear" w:color="auto" w:fill="FFFFFF"/>
    </w:rPr>
  </w:style>
  <w:style w:type="paragraph" w:customStyle="1" w:styleId="20">
    <w:name w:val="Заголовок №2"/>
    <w:basedOn w:val="a"/>
    <w:link w:val="2"/>
    <w:rsid w:val="00DC37FF"/>
    <w:pPr>
      <w:shd w:val="clear" w:color="auto" w:fill="FFFFFF"/>
      <w:spacing w:before="1020" w:after="240" w:line="312" w:lineRule="exact"/>
      <w:ind w:hanging="1640"/>
      <w:jc w:val="center"/>
      <w:outlineLvl w:val="1"/>
    </w:pPr>
    <w:rPr>
      <w:rFonts w:ascii="Times New Roman" w:hAnsi="Times New Roman" w:cs="Times New Roman"/>
      <w:b/>
      <w:bCs/>
      <w:spacing w:val="8"/>
      <w:sz w:val="24"/>
      <w:szCs w:val="24"/>
    </w:rPr>
  </w:style>
  <w:style w:type="character" w:customStyle="1" w:styleId="a5">
    <w:name w:val="Основной текст Знак"/>
    <w:link w:val="a6"/>
    <w:rsid w:val="00DC37FF"/>
    <w:rPr>
      <w:rFonts w:ascii="Times New Roman" w:hAnsi="Times New Roman" w:cs="Times New Roman"/>
      <w:spacing w:val="6"/>
      <w:sz w:val="24"/>
      <w:szCs w:val="24"/>
      <w:shd w:val="clear" w:color="auto" w:fill="FFFFFF"/>
    </w:rPr>
  </w:style>
  <w:style w:type="paragraph" w:styleId="a6">
    <w:name w:val="Body Text"/>
    <w:basedOn w:val="a"/>
    <w:link w:val="a5"/>
    <w:rsid w:val="00DC37FF"/>
    <w:pPr>
      <w:shd w:val="clear" w:color="auto" w:fill="FFFFFF"/>
      <w:spacing w:after="420" w:line="322" w:lineRule="exact"/>
      <w:ind w:hanging="340"/>
    </w:pPr>
    <w:rPr>
      <w:rFonts w:ascii="Times New Roman" w:hAnsi="Times New Roman" w:cs="Times New Roman"/>
      <w:spacing w:val="6"/>
      <w:sz w:val="24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DC37FF"/>
  </w:style>
  <w:style w:type="character" w:customStyle="1" w:styleId="a7">
    <w:name w:val="Оглавление_"/>
    <w:link w:val="12"/>
    <w:rsid w:val="00DC37FF"/>
    <w:rPr>
      <w:rFonts w:ascii="Times New Roman" w:hAnsi="Times New Roman" w:cs="Times New Roman"/>
      <w:spacing w:val="6"/>
      <w:sz w:val="24"/>
      <w:szCs w:val="24"/>
      <w:shd w:val="clear" w:color="auto" w:fill="FFFFFF"/>
    </w:rPr>
  </w:style>
  <w:style w:type="character" w:customStyle="1" w:styleId="a8">
    <w:name w:val="Оглавление"/>
    <w:basedOn w:val="a7"/>
    <w:rsid w:val="00DC37FF"/>
    <w:rPr>
      <w:rFonts w:ascii="Times New Roman" w:hAnsi="Times New Roman" w:cs="Times New Roman"/>
      <w:spacing w:val="6"/>
      <w:sz w:val="24"/>
      <w:szCs w:val="24"/>
      <w:shd w:val="clear" w:color="auto" w:fill="FFFFFF"/>
    </w:rPr>
  </w:style>
  <w:style w:type="paragraph" w:customStyle="1" w:styleId="12">
    <w:name w:val="Оглавление1"/>
    <w:basedOn w:val="a"/>
    <w:link w:val="a7"/>
    <w:rsid w:val="00DC37FF"/>
    <w:pPr>
      <w:shd w:val="clear" w:color="auto" w:fill="FFFFFF"/>
      <w:spacing w:after="0" w:line="317" w:lineRule="exact"/>
    </w:pPr>
    <w:rPr>
      <w:rFonts w:ascii="Times New Roman" w:hAnsi="Times New Roman" w:cs="Times New Roman"/>
      <w:spacing w:val="6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C34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io">
    <w:name w:val="fio"/>
    <w:basedOn w:val="a"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">
    <w:name w:val="highlight"/>
    <w:basedOn w:val="a"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hint">
    <w:name w:val="form_hint"/>
    <w:basedOn w:val="a"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C34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C34E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enter">
    <w:name w:val="center"/>
    <w:basedOn w:val="a"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2C34EF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5071F7"/>
    <w:pPr>
      <w:ind w:left="720"/>
      <w:contextualSpacing/>
    </w:pPr>
  </w:style>
  <w:style w:type="table" w:styleId="ac">
    <w:name w:val="Table Grid"/>
    <w:basedOn w:val="a1"/>
    <w:uiPriority w:val="39"/>
    <w:rsid w:val="00BF65E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uiPriority w:val="99"/>
    <w:semiHidden/>
    <w:unhideWhenUsed/>
    <w:rsid w:val="00BF65E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BF65E2"/>
  </w:style>
  <w:style w:type="paragraph" w:styleId="21">
    <w:name w:val="Body Text 2"/>
    <w:basedOn w:val="a"/>
    <w:link w:val="22"/>
    <w:uiPriority w:val="99"/>
    <w:semiHidden/>
    <w:unhideWhenUsed/>
    <w:rsid w:val="00BF65E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F65E2"/>
  </w:style>
  <w:style w:type="paragraph" w:styleId="af">
    <w:name w:val="footnote text"/>
    <w:basedOn w:val="a"/>
    <w:link w:val="af0"/>
    <w:uiPriority w:val="99"/>
    <w:semiHidden/>
    <w:unhideWhenUsed/>
    <w:rsid w:val="00BF65E2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0"/>
      <w:szCs w:val="18"/>
      <w:lang w:eastAsia="zh-CN" w:bidi="hi-IN"/>
    </w:rPr>
  </w:style>
  <w:style w:type="character" w:customStyle="1" w:styleId="af0">
    <w:name w:val="Текст сноски Знак"/>
    <w:basedOn w:val="a0"/>
    <w:link w:val="af"/>
    <w:uiPriority w:val="99"/>
    <w:semiHidden/>
    <w:rsid w:val="00BF65E2"/>
    <w:rPr>
      <w:rFonts w:ascii="Times New Roman" w:eastAsia="Arial Unicode MS" w:hAnsi="Times New Roman" w:cs="Mangal"/>
      <w:kern w:val="3"/>
      <w:sz w:val="20"/>
      <w:szCs w:val="18"/>
      <w:lang w:eastAsia="zh-CN" w:bidi="hi-IN"/>
    </w:rPr>
  </w:style>
  <w:style w:type="character" w:styleId="af1">
    <w:name w:val="footnote reference"/>
    <w:basedOn w:val="a0"/>
    <w:uiPriority w:val="99"/>
    <w:semiHidden/>
    <w:unhideWhenUsed/>
    <w:rsid w:val="00BF65E2"/>
    <w:rPr>
      <w:vertAlign w:val="superscript"/>
    </w:rPr>
  </w:style>
  <w:style w:type="table" w:customStyle="1" w:styleId="13">
    <w:name w:val="Сетка таблицы1"/>
    <w:basedOn w:val="a1"/>
    <w:next w:val="ac"/>
    <w:uiPriority w:val="59"/>
    <w:rsid w:val="00BF65E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5363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41614">
          <w:marLeft w:val="0"/>
          <w:marRight w:val="0"/>
          <w:marTop w:val="17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</w:divsChild>
    </w:div>
    <w:div w:id="761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3230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08824">
          <w:marLeft w:val="0"/>
          <w:marRight w:val="0"/>
          <w:marTop w:val="17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  <w:div w:id="127894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2272">
          <w:marLeft w:val="0"/>
          <w:marRight w:val="0"/>
          <w:marTop w:val="0"/>
          <w:marBottom w:val="1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9</Pages>
  <Words>2602</Words>
  <Characters>14834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User</cp:lastModifiedBy>
  <cp:revision>15</cp:revision>
  <cp:lastPrinted>2021-02-17T13:26:00Z</cp:lastPrinted>
  <dcterms:created xsi:type="dcterms:W3CDTF">2019-07-25T08:39:00Z</dcterms:created>
  <dcterms:modified xsi:type="dcterms:W3CDTF">2021-02-17T13:30:00Z</dcterms:modified>
</cp:coreProperties>
</file>